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D5" w:rsidRPr="00096A3D" w:rsidRDefault="001821D5" w:rsidP="00162C8E">
      <w:pPr>
        <w:spacing w:after="0"/>
        <w:ind w:firstLine="284"/>
        <w:jc w:val="center"/>
        <w:rPr>
          <w:rFonts w:cs="AppleSystemUIFont"/>
          <w:b/>
          <w:color w:val="000000" w:themeColor="text1"/>
          <w:sz w:val="28"/>
          <w:szCs w:val="28"/>
        </w:rPr>
      </w:pPr>
      <w:r w:rsidRPr="00096A3D">
        <w:rPr>
          <w:rFonts w:cs="AppleSystemUIFont"/>
          <w:b/>
          <w:color w:val="000000" w:themeColor="text1"/>
          <w:sz w:val="28"/>
          <w:szCs w:val="28"/>
        </w:rPr>
        <w:t>Δελτίο τύπου</w:t>
      </w:r>
    </w:p>
    <w:p w:rsidR="00162C8E" w:rsidRDefault="00162C8E" w:rsidP="00162C8E">
      <w:pPr>
        <w:spacing w:after="0"/>
        <w:ind w:firstLine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9D4EBE" w:rsidRPr="00AB0580" w:rsidRDefault="00162C8E" w:rsidP="00DB42FC">
      <w:pPr>
        <w:autoSpaceDE w:val="0"/>
        <w:autoSpaceDN w:val="0"/>
        <w:adjustRightInd w:val="0"/>
        <w:spacing w:after="100"/>
        <w:jc w:val="both"/>
        <w:rPr>
          <w:rFonts w:cs="AppleSystemUIFont"/>
          <w:color w:val="000000" w:themeColor="text1"/>
          <w:sz w:val="24"/>
          <w:szCs w:val="24"/>
        </w:rPr>
      </w:pPr>
      <w:r w:rsidRPr="00AB0580">
        <w:rPr>
          <w:rFonts w:cs="AppleSystemUIFont"/>
          <w:color w:val="000000" w:themeColor="text1"/>
          <w:sz w:val="24"/>
          <w:szCs w:val="24"/>
        </w:rPr>
        <w:t xml:space="preserve">Το έργο </w:t>
      </w:r>
      <w:r w:rsidRPr="00162C8E">
        <w:rPr>
          <w:rFonts w:cs="AppleSystemUIFont"/>
          <w:color w:val="000000" w:themeColor="text1"/>
          <w:sz w:val="24"/>
          <w:szCs w:val="24"/>
        </w:rPr>
        <w:t xml:space="preserve">«Με τη </w:t>
      </w:r>
      <w:proofErr w:type="spellStart"/>
      <w:r w:rsidRPr="00162C8E">
        <w:rPr>
          <w:rFonts w:cs="AppleSystemUIFont"/>
          <w:color w:val="000000" w:themeColor="text1"/>
          <w:sz w:val="24"/>
          <w:szCs w:val="24"/>
        </w:rPr>
        <w:t>Φιλίστα</w:t>
      </w:r>
      <w:proofErr w:type="spellEnd"/>
      <w:r w:rsidRPr="00162C8E">
        <w:rPr>
          <w:rFonts w:cs="AppleSystemUIFont"/>
          <w:color w:val="000000" w:themeColor="text1"/>
          <w:sz w:val="24"/>
          <w:szCs w:val="24"/>
        </w:rPr>
        <w:t xml:space="preserve"> στο αρχαίο θέατρο </w:t>
      </w:r>
      <w:proofErr w:type="spellStart"/>
      <w:r w:rsidRPr="00162C8E">
        <w:rPr>
          <w:rFonts w:cs="AppleSystemUIFont"/>
          <w:color w:val="000000" w:themeColor="text1"/>
          <w:sz w:val="24"/>
          <w:szCs w:val="24"/>
        </w:rPr>
        <w:t>Γιτάνων</w:t>
      </w:r>
      <w:proofErr w:type="spellEnd"/>
      <w:r w:rsidRPr="00162C8E">
        <w:rPr>
          <w:rFonts w:cs="AppleSystemUIFont"/>
          <w:color w:val="000000" w:themeColor="text1"/>
          <w:sz w:val="24"/>
          <w:szCs w:val="24"/>
        </w:rPr>
        <w:t>»</w:t>
      </w:r>
      <w:r w:rsidR="00F1066F">
        <w:rPr>
          <w:rFonts w:cs="AppleSystemUIFont"/>
          <w:color w:val="000000" w:themeColor="text1"/>
          <w:sz w:val="24"/>
          <w:szCs w:val="24"/>
        </w:rPr>
        <w:t xml:space="preserve"> </w:t>
      </w:r>
      <w:r>
        <w:rPr>
          <w:rFonts w:cs="AppleSystemUIFont"/>
          <w:color w:val="000000" w:themeColor="text1"/>
          <w:sz w:val="24"/>
          <w:szCs w:val="24"/>
        </w:rPr>
        <w:t xml:space="preserve">υλοποιείται </w:t>
      </w:r>
      <w:r w:rsidR="009D4EBE">
        <w:rPr>
          <w:rFonts w:cs="AppleSystemUIFont"/>
          <w:color w:val="000000" w:themeColor="text1"/>
          <w:sz w:val="24"/>
          <w:szCs w:val="24"/>
        </w:rPr>
        <w:t xml:space="preserve">από την Εφορεία Αρχαιοτήτων Θεσπρωτίας </w:t>
      </w:r>
      <w:r>
        <w:rPr>
          <w:rFonts w:cs="AppleSystemUIFont"/>
          <w:color w:val="000000" w:themeColor="text1"/>
          <w:sz w:val="24"/>
          <w:szCs w:val="24"/>
        </w:rPr>
        <w:t xml:space="preserve">στο πλαίσιο του ΕΠ </w:t>
      </w:r>
      <w:r w:rsidRPr="00AB0580">
        <w:rPr>
          <w:rFonts w:cs="AppleSystemUIFont"/>
          <w:color w:val="000000" w:themeColor="text1"/>
          <w:sz w:val="24"/>
          <w:szCs w:val="24"/>
        </w:rPr>
        <w:t>«Ανάπτυξη Ανθρώπινου Δυναμικού, Εκπαίδευση και Δια Βίου Μάθηση 2014-2020»</w:t>
      </w:r>
      <w:r w:rsidR="00F1066F">
        <w:rPr>
          <w:rFonts w:cs="AppleSystemUIFont"/>
          <w:color w:val="000000" w:themeColor="text1"/>
          <w:sz w:val="24"/>
          <w:szCs w:val="24"/>
        </w:rPr>
        <w:t xml:space="preserve"> και</w:t>
      </w:r>
      <w:r w:rsidR="009D4EBE" w:rsidRPr="00AB0580">
        <w:rPr>
          <w:rFonts w:cs="AppleSystemUIFont"/>
          <w:color w:val="000000" w:themeColor="text1"/>
          <w:sz w:val="24"/>
          <w:szCs w:val="24"/>
        </w:rPr>
        <w:t xml:space="preserve"> περιλαμβάνει τον σχεδιασμό, την παραγωγή και την υλοποίηση εκπαιδευτικού προγράμματος για σχολικές μονάδες της Πρωτοβάθμιας και Δευτεροβάθμιας Εκπαίδευσης. Βασική επιδίωξ</w:t>
      </w:r>
      <w:r w:rsidR="00AB0580">
        <w:rPr>
          <w:rFonts w:cs="AppleSystemUIFont"/>
          <w:color w:val="000000" w:themeColor="text1"/>
          <w:sz w:val="24"/>
          <w:szCs w:val="24"/>
        </w:rPr>
        <w:t>ή</w:t>
      </w:r>
      <w:r w:rsidR="009D4EBE" w:rsidRPr="00AB0580">
        <w:rPr>
          <w:rFonts w:cs="AppleSystemUIFont"/>
          <w:color w:val="000000" w:themeColor="text1"/>
          <w:sz w:val="24"/>
          <w:szCs w:val="24"/>
        </w:rPr>
        <w:t xml:space="preserve"> του είναι η γνωριμία των μαθητών με το αρχαίο θέατρο </w:t>
      </w:r>
      <w:proofErr w:type="spellStart"/>
      <w:r w:rsidR="009D4EBE" w:rsidRPr="00AB0580">
        <w:rPr>
          <w:rFonts w:cs="AppleSystemUIFont"/>
          <w:color w:val="000000" w:themeColor="text1"/>
          <w:sz w:val="24"/>
          <w:szCs w:val="24"/>
        </w:rPr>
        <w:t>Γιτάνων</w:t>
      </w:r>
      <w:proofErr w:type="spellEnd"/>
      <w:r w:rsidR="009D4EBE" w:rsidRPr="00AB0580">
        <w:rPr>
          <w:rFonts w:cs="AppleSystemUIFont"/>
          <w:color w:val="000000" w:themeColor="text1"/>
          <w:sz w:val="24"/>
          <w:szCs w:val="24"/>
        </w:rPr>
        <w:t xml:space="preserve">, το οποίο βρίσκεται εντός του ομώνυμου αρχαιολογικού χώρου, και παράλληλα η ευαισθητοποίησή τους σε θέματα </w:t>
      </w:r>
      <w:r w:rsidR="009D4EBE" w:rsidRPr="00162C8E">
        <w:rPr>
          <w:rFonts w:cs="AppleSystemUIFont"/>
          <w:color w:val="000000" w:themeColor="text1"/>
          <w:sz w:val="24"/>
          <w:szCs w:val="24"/>
        </w:rPr>
        <w:t>προστασίας της πολιτιστικής κληρονομιάς και του περιβάλλοντος, μέσα από τη γνωριμία με σημαντικά μνημεία του τόπου τους.</w:t>
      </w:r>
    </w:p>
    <w:p w:rsidR="009D4EBE" w:rsidRPr="009D4EBE" w:rsidRDefault="009D4EBE" w:rsidP="00DB42FC">
      <w:pPr>
        <w:autoSpaceDE w:val="0"/>
        <w:autoSpaceDN w:val="0"/>
        <w:adjustRightInd w:val="0"/>
        <w:spacing w:after="100"/>
        <w:jc w:val="both"/>
        <w:rPr>
          <w:rFonts w:cs="AppleSystemUIFont"/>
          <w:color w:val="000000" w:themeColor="text1"/>
          <w:sz w:val="24"/>
          <w:szCs w:val="24"/>
        </w:rPr>
      </w:pPr>
      <w:r w:rsidRPr="009D4EBE">
        <w:rPr>
          <w:rFonts w:cs="AppleSystemUIFont"/>
          <w:color w:val="000000" w:themeColor="text1"/>
          <w:sz w:val="24"/>
          <w:szCs w:val="24"/>
        </w:rPr>
        <w:t xml:space="preserve">Το θέατρο </w:t>
      </w:r>
      <w:proofErr w:type="spellStart"/>
      <w:r w:rsidRPr="009D4EBE">
        <w:rPr>
          <w:rFonts w:cs="AppleSystemUIFont"/>
          <w:color w:val="000000" w:themeColor="text1"/>
          <w:sz w:val="24"/>
          <w:szCs w:val="24"/>
        </w:rPr>
        <w:t>Γιτάνων</w:t>
      </w:r>
      <w:proofErr w:type="spellEnd"/>
      <w:r w:rsidRPr="009D4EBE">
        <w:rPr>
          <w:rFonts w:cs="AppleSystemUIFont"/>
          <w:color w:val="000000" w:themeColor="text1"/>
          <w:sz w:val="24"/>
          <w:szCs w:val="24"/>
        </w:rPr>
        <w:t xml:space="preserve">, το πλέον αναγνωρίσιμο μνημείο στη Θεσπρωτία, αποτελεί μνημείο ιδιαίτερης ιστορικής, καλλιτεχνικής και επιστημονικής σημασίας. Κτίστηκε τον 3ο αι. </w:t>
      </w:r>
      <w:proofErr w:type="spellStart"/>
      <w:r w:rsidRPr="009D4EBE">
        <w:rPr>
          <w:rFonts w:cs="AppleSystemUIFont"/>
          <w:color w:val="000000" w:themeColor="text1"/>
          <w:sz w:val="24"/>
          <w:szCs w:val="24"/>
        </w:rPr>
        <w:t>π.Χ.</w:t>
      </w:r>
      <w:proofErr w:type="spellEnd"/>
      <w:r w:rsidRPr="009D4EBE">
        <w:rPr>
          <w:rFonts w:cs="AppleSystemUIFont"/>
          <w:color w:val="000000" w:themeColor="text1"/>
          <w:sz w:val="24"/>
          <w:szCs w:val="24"/>
        </w:rPr>
        <w:t xml:space="preserve"> και αντιπροσωπεύει μία ιδιαίτερα σημαντική ιστορική περίοδο, οικονομικής ακμής, έντονων πολιτικών ανακατατάξεων και καλλιτεχνι</w:t>
      </w:r>
      <w:r w:rsidR="00AB0580">
        <w:rPr>
          <w:rFonts w:cs="AppleSystemUIFont"/>
          <w:color w:val="000000" w:themeColor="text1"/>
          <w:sz w:val="24"/>
          <w:szCs w:val="24"/>
        </w:rPr>
        <w:t>κής άνθισης, για τον θεσπρωτικό</w:t>
      </w:r>
      <w:r w:rsidRPr="009D4EBE">
        <w:rPr>
          <w:rFonts w:cs="AppleSystemUIFont"/>
          <w:color w:val="000000" w:themeColor="text1"/>
          <w:sz w:val="24"/>
          <w:szCs w:val="24"/>
        </w:rPr>
        <w:t xml:space="preserve"> αλλά και τον ευρύτερο χώρο της αρχαίας Ηπείρου. Εκτός από τα θεατρικά δρώμενα, φιλοξενούσε συνελεύσεις των οργάνων της πόλης και πολιτικές συγκεντρώσεις ευρύτερων πολιτικών σχηματισμών των </w:t>
      </w:r>
      <w:proofErr w:type="spellStart"/>
      <w:r w:rsidRPr="009D4EBE">
        <w:rPr>
          <w:rFonts w:cs="AppleSystemUIFont"/>
          <w:color w:val="000000" w:themeColor="text1"/>
          <w:sz w:val="24"/>
          <w:szCs w:val="24"/>
        </w:rPr>
        <w:t>Θεσπρωτών</w:t>
      </w:r>
      <w:proofErr w:type="spellEnd"/>
      <w:r w:rsidRPr="009D4EBE">
        <w:rPr>
          <w:rFonts w:cs="AppleSystemUIFont"/>
          <w:color w:val="000000" w:themeColor="text1"/>
          <w:sz w:val="24"/>
          <w:szCs w:val="24"/>
        </w:rPr>
        <w:t xml:space="preserve"> και των Ηπειρωτών. </w:t>
      </w:r>
    </w:p>
    <w:p w:rsidR="006F1389" w:rsidRPr="006F1389" w:rsidRDefault="00AB0580" w:rsidP="00DB42FC">
      <w:pPr>
        <w:autoSpaceDE w:val="0"/>
        <w:autoSpaceDN w:val="0"/>
        <w:adjustRightInd w:val="0"/>
        <w:spacing w:after="100"/>
        <w:jc w:val="both"/>
        <w:rPr>
          <w:rFonts w:ascii="Calibri" w:eastAsia="Calibri" w:hAnsi="Calibri" w:cs="AppleSystemUIFont"/>
          <w:color w:val="000000"/>
          <w:sz w:val="24"/>
          <w:szCs w:val="24"/>
        </w:rPr>
      </w:pPr>
      <w:r>
        <w:rPr>
          <w:rFonts w:cs="AppleSystemUIFont"/>
          <w:color w:val="000000" w:themeColor="text1"/>
          <w:sz w:val="24"/>
          <w:szCs w:val="24"/>
        </w:rPr>
        <w:t xml:space="preserve">Το έργο, που περιλαμβάνει τον σχεδιασμό και την παραγωγή </w:t>
      </w:r>
      <w:r w:rsidRPr="00BA5A0A">
        <w:rPr>
          <w:rFonts w:cs="AppleSystemUIFont"/>
          <w:color w:val="000000" w:themeColor="text1"/>
          <w:sz w:val="24"/>
          <w:szCs w:val="24"/>
        </w:rPr>
        <w:t xml:space="preserve">έντυπου εκπαιδευτικού υλικού, </w:t>
      </w:r>
      <w:proofErr w:type="spellStart"/>
      <w:r w:rsidRPr="00BA5A0A">
        <w:rPr>
          <w:rFonts w:cs="AppleSystemUIFont"/>
          <w:color w:val="000000" w:themeColor="text1"/>
          <w:sz w:val="24"/>
          <w:szCs w:val="24"/>
        </w:rPr>
        <w:t>επιδαπέδιων</w:t>
      </w:r>
      <w:proofErr w:type="spellEnd"/>
      <w:r w:rsidRPr="00BA5A0A">
        <w:rPr>
          <w:rFonts w:cs="AppleSystemUIFont"/>
          <w:color w:val="000000" w:themeColor="text1"/>
          <w:sz w:val="24"/>
          <w:szCs w:val="24"/>
        </w:rPr>
        <w:t xml:space="preserve"> παιχνιδιών, ψηφιακών εκπαιδευτικών εφαρμογών και</w:t>
      </w:r>
      <w:r w:rsidR="00BA5A0A">
        <w:rPr>
          <w:rFonts w:cs="AppleSystemUIFont"/>
          <w:color w:val="000000" w:themeColor="text1"/>
          <w:sz w:val="24"/>
          <w:szCs w:val="24"/>
        </w:rPr>
        <w:t xml:space="preserve"> δύο</w:t>
      </w:r>
      <w:r w:rsidRPr="00BA5A0A">
        <w:rPr>
          <w:rFonts w:cs="AppleSystemUIFont"/>
          <w:color w:val="000000" w:themeColor="text1"/>
          <w:sz w:val="24"/>
          <w:szCs w:val="24"/>
        </w:rPr>
        <w:t xml:space="preserve"> </w:t>
      </w:r>
      <w:proofErr w:type="spellStart"/>
      <w:r w:rsidRPr="00BA5A0A">
        <w:rPr>
          <w:rFonts w:cs="AppleSystemUIFont"/>
          <w:color w:val="000000" w:themeColor="text1"/>
          <w:sz w:val="24"/>
          <w:szCs w:val="24"/>
        </w:rPr>
        <w:t>μουσειοσκευών</w:t>
      </w:r>
      <w:proofErr w:type="spellEnd"/>
      <w:r w:rsidRPr="00BA5A0A">
        <w:rPr>
          <w:rFonts w:cs="AppleSystemUIFont"/>
          <w:color w:val="000000" w:themeColor="text1"/>
          <w:sz w:val="24"/>
          <w:szCs w:val="24"/>
        </w:rPr>
        <w:t xml:space="preserve">, </w:t>
      </w:r>
      <w:r w:rsidR="00162C8E" w:rsidRPr="00162C8E">
        <w:rPr>
          <w:rFonts w:cs="AppleSystemUIFont"/>
          <w:color w:val="000000" w:themeColor="text1"/>
          <w:sz w:val="24"/>
          <w:szCs w:val="24"/>
        </w:rPr>
        <w:t xml:space="preserve">θα εμπλουτίσει τα μόνιμα προγράμματα του Αρχαιολογικού Μουσείου Ηγουμενίτσας με μια νέα θεματική ενότητα, ενώ τα </w:t>
      </w:r>
      <w:proofErr w:type="spellStart"/>
      <w:r w:rsidR="00162C8E" w:rsidRPr="00162C8E">
        <w:rPr>
          <w:rFonts w:cs="AppleSystemUIFont"/>
          <w:color w:val="000000" w:themeColor="text1"/>
          <w:sz w:val="24"/>
          <w:szCs w:val="24"/>
        </w:rPr>
        <w:t>διαδραστικά</w:t>
      </w:r>
      <w:proofErr w:type="spellEnd"/>
      <w:r w:rsidR="00162C8E" w:rsidRPr="00162C8E">
        <w:rPr>
          <w:rFonts w:cs="AppleSystemUIFont"/>
          <w:color w:val="000000" w:themeColor="text1"/>
          <w:sz w:val="24"/>
          <w:szCs w:val="24"/>
        </w:rPr>
        <w:t xml:space="preserve"> παιχνίδια και οι </w:t>
      </w:r>
      <w:proofErr w:type="spellStart"/>
      <w:r w:rsidR="00162C8E" w:rsidRPr="00162C8E">
        <w:rPr>
          <w:rFonts w:cs="AppleSystemUIFont"/>
          <w:color w:val="000000" w:themeColor="text1"/>
          <w:sz w:val="24"/>
          <w:szCs w:val="24"/>
        </w:rPr>
        <w:t>μουσειοσκευές</w:t>
      </w:r>
      <w:proofErr w:type="spellEnd"/>
      <w:r w:rsidR="00162C8E" w:rsidRPr="00162C8E">
        <w:rPr>
          <w:rFonts w:cs="AppleSystemUIFont"/>
          <w:color w:val="000000" w:themeColor="text1"/>
          <w:sz w:val="24"/>
          <w:szCs w:val="24"/>
        </w:rPr>
        <w:t xml:space="preserve"> θα εξασφαλίσουν την ισότιμη πρόσβαση σε εκπαιδευτικούς και μαθητές απομακρυσμένων σχολικών μονάδων, που δεν έχουν τη δυνατότητα επίσκεψης είτε στο Αρχαιολογικό Μουσείο Ηγουμενίτσας είτε στον αρχαιολογικό χώρο </w:t>
      </w:r>
      <w:proofErr w:type="spellStart"/>
      <w:r w:rsidR="00162C8E" w:rsidRPr="00162C8E">
        <w:rPr>
          <w:rFonts w:cs="AppleSystemUIFont"/>
          <w:color w:val="000000" w:themeColor="text1"/>
          <w:sz w:val="24"/>
          <w:szCs w:val="24"/>
        </w:rPr>
        <w:t>Γιτάνων</w:t>
      </w:r>
      <w:proofErr w:type="spellEnd"/>
      <w:r w:rsidR="00162C8E" w:rsidRPr="00162C8E">
        <w:rPr>
          <w:rFonts w:cs="AppleSystemUIFont"/>
          <w:color w:val="000000" w:themeColor="text1"/>
          <w:sz w:val="24"/>
          <w:szCs w:val="24"/>
        </w:rPr>
        <w:t>.</w:t>
      </w:r>
      <w:r w:rsidR="006F1389">
        <w:rPr>
          <w:rFonts w:cs="AppleSystemUIFont"/>
          <w:color w:val="000000" w:themeColor="text1"/>
          <w:sz w:val="24"/>
          <w:szCs w:val="24"/>
        </w:rPr>
        <w:t xml:space="preserve"> Επιπλέον, </w:t>
      </w:r>
      <w:r w:rsidR="00053B3F">
        <w:rPr>
          <w:rFonts w:cs="AppleSystemUIFont"/>
          <w:color w:val="000000" w:themeColor="text1"/>
          <w:sz w:val="24"/>
          <w:szCs w:val="24"/>
        </w:rPr>
        <w:t xml:space="preserve">θα </w:t>
      </w:r>
      <w:r w:rsidR="006F1389">
        <w:rPr>
          <w:rFonts w:cs="AppleSystemUIFont"/>
          <w:color w:val="000000" w:themeColor="text1"/>
          <w:sz w:val="24"/>
          <w:szCs w:val="24"/>
        </w:rPr>
        <w:t xml:space="preserve">συμβάλλει στην </w:t>
      </w:r>
      <w:r w:rsidR="00053B3F">
        <w:rPr>
          <w:rFonts w:cs="AppleSystemUIFont"/>
          <w:color w:val="000000" w:themeColor="text1"/>
          <w:sz w:val="24"/>
          <w:szCs w:val="24"/>
        </w:rPr>
        <w:t>προβολή</w:t>
      </w:r>
      <w:r w:rsidR="006F1389">
        <w:rPr>
          <w:rFonts w:cs="AppleSystemUIFont"/>
          <w:color w:val="000000" w:themeColor="text1"/>
          <w:sz w:val="24"/>
          <w:szCs w:val="24"/>
        </w:rPr>
        <w:t xml:space="preserve"> της</w:t>
      </w:r>
      <w:r w:rsidR="006F1389" w:rsidRPr="006F1389">
        <w:rPr>
          <w:rFonts w:ascii="Calibri" w:eastAsia="Calibri" w:hAnsi="Calibri" w:cs="AppleSystemUIFont"/>
          <w:color w:val="000000"/>
          <w:sz w:val="24"/>
          <w:szCs w:val="24"/>
        </w:rPr>
        <w:t xml:space="preserve"> πολι</w:t>
      </w:r>
      <w:r w:rsidR="006F1389" w:rsidRPr="006F1389">
        <w:rPr>
          <w:rFonts w:cs="AppleSystemUIFont"/>
          <w:color w:val="000000" w:themeColor="text1"/>
          <w:sz w:val="24"/>
          <w:szCs w:val="24"/>
        </w:rPr>
        <w:t xml:space="preserve">τιστικής κληρονομιάς </w:t>
      </w:r>
      <w:r w:rsidR="006F1389">
        <w:rPr>
          <w:rFonts w:cs="AppleSystemUIFont"/>
          <w:color w:val="000000" w:themeColor="text1"/>
          <w:sz w:val="24"/>
          <w:szCs w:val="24"/>
        </w:rPr>
        <w:t xml:space="preserve">της </w:t>
      </w:r>
      <w:r w:rsidR="006F1389" w:rsidRPr="006F1389">
        <w:rPr>
          <w:rFonts w:cs="AppleSystemUIFont"/>
          <w:color w:val="000000" w:themeColor="text1"/>
          <w:sz w:val="24"/>
          <w:szCs w:val="24"/>
        </w:rPr>
        <w:t xml:space="preserve">περιοχής </w:t>
      </w:r>
      <w:r w:rsidR="006F1389" w:rsidRPr="006F1389">
        <w:rPr>
          <w:rFonts w:ascii="Calibri" w:eastAsia="Calibri" w:hAnsi="Calibri" w:cs="AppleSystemUIFont"/>
          <w:color w:val="000000"/>
          <w:sz w:val="24"/>
          <w:szCs w:val="24"/>
        </w:rPr>
        <w:t xml:space="preserve">με την αύξηση της </w:t>
      </w:r>
      <w:proofErr w:type="spellStart"/>
      <w:r w:rsidR="006F1389" w:rsidRPr="006F1389">
        <w:rPr>
          <w:rFonts w:ascii="Calibri" w:eastAsia="Calibri" w:hAnsi="Calibri" w:cs="AppleSystemUIFont"/>
          <w:color w:val="000000"/>
          <w:sz w:val="24"/>
          <w:szCs w:val="24"/>
        </w:rPr>
        <w:t>επισκεψιμότητας</w:t>
      </w:r>
      <w:proofErr w:type="spellEnd"/>
      <w:r w:rsidR="006F1389" w:rsidRPr="006F1389">
        <w:rPr>
          <w:rFonts w:ascii="Calibri" w:eastAsia="Calibri" w:hAnsi="Calibri" w:cs="AppleSystemUIFont"/>
          <w:color w:val="000000"/>
          <w:sz w:val="24"/>
          <w:szCs w:val="24"/>
        </w:rPr>
        <w:t xml:space="preserve"> από τις </w:t>
      </w:r>
      <w:r w:rsidR="006F1389" w:rsidRPr="006F1389">
        <w:rPr>
          <w:rFonts w:cs="AppleSystemUIFont"/>
          <w:color w:val="000000" w:themeColor="text1"/>
          <w:sz w:val="24"/>
          <w:szCs w:val="24"/>
        </w:rPr>
        <w:t>σχολικές μονάδες</w:t>
      </w:r>
      <w:r w:rsidR="00053B3F">
        <w:rPr>
          <w:rFonts w:cs="AppleSystemUIFont"/>
          <w:color w:val="000000" w:themeColor="text1"/>
          <w:sz w:val="24"/>
          <w:szCs w:val="24"/>
        </w:rPr>
        <w:t xml:space="preserve">, τον εμπλουτισμό του </w:t>
      </w:r>
      <w:r w:rsidR="00053B3F" w:rsidRPr="006F1389">
        <w:rPr>
          <w:rFonts w:ascii="Calibri" w:eastAsia="Calibri" w:hAnsi="Calibri" w:cs="AppleSystemUIFont"/>
          <w:color w:val="000000"/>
          <w:sz w:val="24"/>
          <w:szCs w:val="24"/>
        </w:rPr>
        <w:t>ψηφιακού αποθέματος πολιτιστικού περιεχομένου</w:t>
      </w:r>
      <w:r w:rsidR="00053B3F" w:rsidRPr="006F1389">
        <w:rPr>
          <w:rFonts w:cs="AppleSystemUIFont"/>
          <w:color w:val="000000" w:themeColor="text1"/>
          <w:sz w:val="24"/>
          <w:szCs w:val="24"/>
        </w:rPr>
        <w:t xml:space="preserve"> για </w:t>
      </w:r>
      <w:r w:rsidR="00053B3F">
        <w:rPr>
          <w:rFonts w:cs="AppleSystemUIFont"/>
          <w:color w:val="000000" w:themeColor="text1"/>
          <w:sz w:val="24"/>
          <w:szCs w:val="24"/>
        </w:rPr>
        <w:t>σημαντικά μνημεία της</w:t>
      </w:r>
      <w:r w:rsidR="00053B3F" w:rsidRPr="006F1389">
        <w:rPr>
          <w:rFonts w:cs="AppleSystemUIFont"/>
          <w:color w:val="000000" w:themeColor="text1"/>
          <w:sz w:val="24"/>
          <w:szCs w:val="24"/>
        </w:rPr>
        <w:t xml:space="preserve"> </w:t>
      </w:r>
      <w:r w:rsidR="00053B3F">
        <w:rPr>
          <w:rFonts w:cs="AppleSystemUIFont"/>
          <w:color w:val="000000" w:themeColor="text1"/>
          <w:sz w:val="24"/>
          <w:szCs w:val="24"/>
        </w:rPr>
        <w:t>Θεσπρωτίας αλλά και την ευαισθητοποίηση μαθητών</w:t>
      </w:r>
      <w:r w:rsidR="00053B3F" w:rsidRPr="00053B3F">
        <w:rPr>
          <w:rFonts w:ascii="Calibri" w:eastAsia="Calibri" w:hAnsi="Calibri" w:cs="AppleSystemUIFont"/>
          <w:color w:val="000000"/>
          <w:sz w:val="24"/>
          <w:szCs w:val="24"/>
        </w:rPr>
        <w:t xml:space="preserve"> και </w:t>
      </w:r>
      <w:r w:rsidR="00053B3F" w:rsidRPr="00053B3F">
        <w:rPr>
          <w:rFonts w:cs="AppleSystemUIFont"/>
          <w:color w:val="000000" w:themeColor="text1"/>
          <w:sz w:val="24"/>
          <w:szCs w:val="24"/>
        </w:rPr>
        <w:t>εκπαιδευτικών</w:t>
      </w:r>
      <w:r w:rsidR="00053B3F" w:rsidRPr="00053B3F">
        <w:rPr>
          <w:rFonts w:ascii="Calibri" w:eastAsia="Calibri" w:hAnsi="Calibri" w:cs="AppleSystemUIFont"/>
          <w:color w:val="000000"/>
          <w:sz w:val="24"/>
          <w:szCs w:val="24"/>
        </w:rPr>
        <w:t xml:space="preserve"> σε θέματα ιστορικής ταυτότητας και προστασίας της πολιτιστικής κληρονομιάς του τόπου </w:t>
      </w:r>
      <w:r w:rsidR="00053B3F">
        <w:rPr>
          <w:rFonts w:cs="AppleSystemUIFont"/>
          <w:color w:val="000000" w:themeColor="text1"/>
          <w:sz w:val="24"/>
          <w:szCs w:val="24"/>
        </w:rPr>
        <w:t>τους.</w:t>
      </w:r>
    </w:p>
    <w:p w:rsidR="00DF7FE3" w:rsidRPr="00DB42FC" w:rsidRDefault="00DF7FE3" w:rsidP="00DB42FC">
      <w:pPr>
        <w:autoSpaceDE w:val="0"/>
        <w:autoSpaceDN w:val="0"/>
        <w:adjustRightInd w:val="0"/>
        <w:spacing w:after="100"/>
        <w:jc w:val="both"/>
        <w:rPr>
          <w:rFonts w:cs="AppleSystemUIFont"/>
          <w:color w:val="000000" w:themeColor="text1"/>
          <w:sz w:val="24"/>
          <w:szCs w:val="24"/>
        </w:rPr>
      </w:pPr>
      <w:r w:rsidRPr="00E15081">
        <w:rPr>
          <w:rFonts w:cs="AppleSystemUIFont"/>
          <w:color w:val="000000" w:themeColor="text1"/>
          <w:sz w:val="24"/>
          <w:szCs w:val="24"/>
        </w:rPr>
        <w:t>Το έργο</w:t>
      </w:r>
      <w:r w:rsidR="006F1389">
        <w:rPr>
          <w:rFonts w:cs="AppleSystemUIFont"/>
          <w:color w:val="000000" w:themeColor="text1"/>
          <w:sz w:val="24"/>
          <w:szCs w:val="24"/>
        </w:rPr>
        <w:t>, με</w:t>
      </w:r>
      <w:r w:rsidR="006F1389" w:rsidRPr="00E15081">
        <w:rPr>
          <w:rFonts w:cs="AppleSystemUIFont"/>
          <w:color w:val="000000" w:themeColor="text1"/>
          <w:sz w:val="24"/>
          <w:szCs w:val="24"/>
        </w:rPr>
        <w:t xml:space="preserve"> συνολικό προϋπολογισμό </w:t>
      </w:r>
      <w:r w:rsidR="006F1389">
        <w:rPr>
          <w:rFonts w:cs="AppleSystemUIFont"/>
          <w:color w:val="000000" w:themeColor="text1"/>
          <w:sz w:val="24"/>
          <w:szCs w:val="24"/>
        </w:rPr>
        <w:t>104.800,00</w:t>
      </w:r>
      <w:r w:rsidR="006F1389" w:rsidRPr="00E15081">
        <w:rPr>
          <w:rFonts w:cs="AppleSystemUIFont"/>
          <w:color w:val="000000" w:themeColor="text1"/>
          <w:sz w:val="24"/>
          <w:szCs w:val="24"/>
        </w:rPr>
        <w:t xml:space="preserve"> €</w:t>
      </w:r>
      <w:r w:rsidR="006F1389">
        <w:rPr>
          <w:rFonts w:cs="AppleSystemUIFont"/>
          <w:color w:val="000000" w:themeColor="text1"/>
          <w:sz w:val="24"/>
          <w:szCs w:val="24"/>
        </w:rPr>
        <w:t>,</w:t>
      </w:r>
      <w:r w:rsidRPr="00E15081">
        <w:rPr>
          <w:rFonts w:cs="AppleSystemUIFont"/>
          <w:color w:val="000000" w:themeColor="text1"/>
          <w:sz w:val="24"/>
          <w:szCs w:val="24"/>
        </w:rPr>
        <w:t xml:space="preserve"> </w:t>
      </w:r>
      <w:r w:rsidR="00DB42FC" w:rsidRPr="00DB42FC">
        <w:rPr>
          <w:rFonts w:cs="AppleSystemUIFont"/>
          <w:color w:val="000000" w:themeColor="text1"/>
          <w:sz w:val="24"/>
          <w:szCs w:val="24"/>
        </w:rPr>
        <w:t>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</w:t>
      </w:r>
      <w:r w:rsidR="00DB42FC">
        <w:rPr>
          <w:rFonts w:cs="AppleSystemUIFont"/>
          <w:color w:val="000000" w:themeColor="text1"/>
          <w:sz w:val="24"/>
          <w:szCs w:val="24"/>
        </w:rPr>
        <w:t>. Ε</w:t>
      </w:r>
      <w:r w:rsidR="00BA5A0A">
        <w:rPr>
          <w:rFonts w:cs="AppleSystemUIFont"/>
          <w:color w:val="000000" w:themeColor="text1"/>
          <w:sz w:val="24"/>
          <w:szCs w:val="24"/>
        </w:rPr>
        <w:t xml:space="preserve">ντάχθηκε </w:t>
      </w:r>
      <w:r w:rsidRPr="00E15081">
        <w:rPr>
          <w:rFonts w:cs="AppleSystemUIFont"/>
          <w:color w:val="000000" w:themeColor="text1"/>
          <w:sz w:val="24"/>
          <w:szCs w:val="24"/>
        </w:rPr>
        <w:t xml:space="preserve">τον </w:t>
      </w:r>
      <w:r w:rsidR="00AB0580">
        <w:rPr>
          <w:rFonts w:cs="AppleSystemUIFont"/>
          <w:color w:val="000000" w:themeColor="text1"/>
          <w:sz w:val="24"/>
          <w:szCs w:val="24"/>
        </w:rPr>
        <w:t>Νοέμβριο</w:t>
      </w:r>
      <w:r w:rsidRPr="00E15081">
        <w:rPr>
          <w:rFonts w:cs="AppleSystemUIFont"/>
          <w:color w:val="000000" w:themeColor="text1"/>
          <w:sz w:val="24"/>
          <w:szCs w:val="24"/>
        </w:rPr>
        <w:t xml:space="preserve"> </w:t>
      </w:r>
      <w:r w:rsidR="00AB0580">
        <w:rPr>
          <w:rFonts w:cs="AppleSystemUIFont"/>
          <w:color w:val="000000" w:themeColor="text1"/>
          <w:sz w:val="24"/>
          <w:szCs w:val="24"/>
        </w:rPr>
        <w:t xml:space="preserve">2021 </w:t>
      </w:r>
      <w:r w:rsidR="00BA5A0A">
        <w:rPr>
          <w:rFonts w:cs="AppleSystemUIFont"/>
          <w:color w:val="000000" w:themeColor="text1"/>
          <w:sz w:val="24"/>
          <w:szCs w:val="24"/>
        </w:rPr>
        <w:t xml:space="preserve">και σύμφωνα με το χρονοδιάγραμμά του πρόκειται να ολοκληρωθεί </w:t>
      </w:r>
      <w:r w:rsidR="00AB0580">
        <w:rPr>
          <w:rFonts w:cs="AppleSystemUIFont"/>
          <w:color w:val="000000" w:themeColor="text1"/>
          <w:sz w:val="24"/>
          <w:szCs w:val="24"/>
        </w:rPr>
        <w:t xml:space="preserve">τον Σεπτέμβριο </w:t>
      </w:r>
      <w:r w:rsidRPr="00E15081">
        <w:rPr>
          <w:rFonts w:cs="AppleSystemUIFont"/>
          <w:color w:val="000000" w:themeColor="text1"/>
          <w:sz w:val="24"/>
          <w:szCs w:val="24"/>
        </w:rPr>
        <w:t>του 202</w:t>
      </w:r>
      <w:r w:rsidR="00AB0580">
        <w:rPr>
          <w:rFonts w:cs="AppleSystemUIFont"/>
          <w:color w:val="000000" w:themeColor="text1"/>
          <w:sz w:val="24"/>
          <w:szCs w:val="24"/>
        </w:rPr>
        <w:t>3</w:t>
      </w:r>
      <w:r w:rsidR="00DB42FC" w:rsidRPr="00DB42FC">
        <w:rPr>
          <w:rFonts w:cs="AppleSystemUIFont"/>
          <w:color w:val="000000" w:themeColor="text1"/>
          <w:sz w:val="24"/>
          <w:szCs w:val="24"/>
        </w:rPr>
        <w:t>.</w:t>
      </w:r>
    </w:p>
    <w:p w:rsidR="00626F8B" w:rsidRPr="00096A3D" w:rsidRDefault="00C72CB0" w:rsidP="00C72CB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AppleSystemUIFont"/>
          <w:color w:val="000000" w:themeColor="text1"/>
          <w:sz w:val="24"/>
          <w:szCs w:val="24"/>
        </w:rPr>
      </w:pPr>
      <w:r>
        <w:rPr>
          <w:rFonts w:cs="AppleSystemUIFont"/>
          <w:color w:val="000000" w:themeColor="text1"/>
          <w:sz w:val="24"/>
          <w:szCs w:val="24"/>
        </w:rPr>
        <w:t xml:space="preserve">                                                                     Ο Προϊστάμενος της Εφορείας</w:t>
      </w:r>
      <w:r w:rsidR="001E49B0" w:rsidRPr="00096A3D">
        <w:rPr>
          <w:rFonts w:cs="AppleSystemUIFont"/>
          <w:color w:val="000000" w:themeColor="text1"/>
          <w:sz w:val="24"/>
          <w:szCs w:val="24"/>
        </w:rPr>
        <w:t xml:space="preserve"> </w:t>
      </w:r>
    </w:p>
    <w:p w:rsidR="00C72CB0" w:rsidRDefault="00C72CB0" w:rsidP="00C72CB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AppleSystemUIFont"/>
          <w:color w:val="000000" w:themeColor="text1"/>
          <w:sz w:val="24"/>
          <w:szCs w:val="24"/>
        </w:rPr>
      </w:pPr>
    </w:p>
    <w:p w:rsidR="00C72CB0" w:rsidRDefault="00C72CB0" w:rsidP="00C72CB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AppleSystemUIFont"/>
          <w:color w:val="000000" w:themeColor="text1"/>
          <w:sz w:val="24"/>
          <w:szCs w:val="24"/>
        </w:rPr>
      </w:pPr>
      <w:r>
        <w:rPr>
          <w:rFonts w:cs="AppleSystemUIFont"/>
          <w:color w:val="000000" w:themeColor="text1"/>
          <w:sz w:val="24"/>
          <w:szCs w:val="24"/>
        </w:rPr>
        <w:t xml:space="preserve">                                                                               Ιωάννης </w:t>
      </w:r>
      <w:proofErr w:type="spellStart"/>
      <w:r>
        <w:rPr>
          <w:rFonts w:cs="AppleSystemUIFont"/>
          <w:color w:val="000000" w:themeColor="text1"/>
          <w:sz w:val="24"/>
          <w:szCs w:val="24"/>
        </w:rPr>
        <w:t>Χουλιαράς</w:t>
      </w:r>
      <w:proofErr w:type="spellEnd"/>
    </w:p>
    <w:p w:rsidR="00725BB2" w:rsidRPr="00DB42FC" w:rsidRDefault="00C72CB0" w:rsidP="00DB42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AppleSystemUIFont"/>
          <w:color w:val="000000" w:themeColor="text1"/>
          <w:sz w:val="24"/>
          <w:szCs w:val="24"/>
        </w:rPr>
      </w:pPr>
      <w:r>
        <w:rPr>
          <w:rFonts w:cs="AppleSystemUIFont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DB42FC">
        <w:rPr>
          <w:rFonts w:cs="AppleSystemUIFont"/>
          <w:color w:val="000000" w:themeColor="text1"/>
          <w:sz w:val="24"/>
          <w:szCs w:val="24"/>
        </w:rPr>
        <w:t>Αρχαιολόγος</w:t>
      </w:r>
    </w:p>
    <w:sectPr w:rsidR="00725BB2" w:rsidRPr="00DB42FC" w:rsidSect="00C72CB0">
      <w:headerReference w:type="default" r:id="rId7"/>
      <w:footerReference w:type="default" r:id="rId8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81" w:rsidRDefault="00583081" w:rsidP="00A546D6">
      <w:pPr>
        <w:spacing w:after="0" w:line="240" w:lineRule="auto"/>
      </w:pPr>
      <w:r>
        <w:separator/>
      </w:r>
    </w:p>
  </w:endnote>
  <w:endnote w:type="continuationSeparator" w:id="0">
    <w:p w:rsidR="00583081" w:rsidRDefault="00583081" w:rsidP="00A5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C5" w:rsidRDefault="001000C5">
    <w:pPr>
      <w:pStyle w:val="a5"/>
    </w:pPr>
    <w:r>
      <w:rPr>
        <w:noProof/>
        <w:lang w:eastAsia="el-GR"/>
      </w:rPr>
      <w:drawing>
        <wp:inline distT="0" distB="0" distL="0" distR="0">
          <wp:extent cx="5941060" cy="891588"/>
          <wp:effectExtent l="19050" t="0" r="2540" b="0"/>
          <wp:docPr id="5" name="Εικόνα 5" descr="C:\Users\user\Desktop\ενέργειες πληροφόρησης\epanadvm_foot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ενέργειες πληροφόρησης\epanadvm_foote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91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81" w:rsidRDefault="00583081" w:rsidP="00A546D6">
      <w:pPr>
        <w:spacing w:after="0" w:line="240" w:lineRule="auto"/>
      </w:pPr>
      <w:r>
        <w:separator/>
      </w:r>
    </w:p>
  </w:footnote>
  <w:footnote w:type="continuationSeparator" w:id="0">
    <w:p w:rsidR="00583081" w:rsidRDefault="00583081" w:rsidP="00A5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C5" w:rsidRPr="002A3366" w:rsidRDefault="001000C5" w:rsidP="001000C5">
    <w:pPr>
      <w:pStyle w:val="a4"/>
      <w:jc w:val="center"/>
      <w:rPr>
        <w:rFonts w:cstheme="minorHAnsi"/>
        <w:sz w:val="19"/>
        <w:szCs w:val="19"/>
      </w:rPr>
    </w:pPr>
    <w:r w:rsidRPr="002A3366">
      <w:rPr>
        <w:rFonts w:cstheme="minorHAnsi"/>
        <w:sz w:val="19"/>
        <w:szCs w:val="19"/>
      </w:rPr>
      <w:t>ΕΛΛΗΝΙΚΗ ΔΗΜΟΚΡΑΤΙΑ</w:t>
    </w:r>
  </w:p>
  <w:p w:rsidR="001000C5" w:rsidRPr="002A3366" w:rsidRDefault="001000C5" w:rsidP="001000C5">
    <w:pPr>
      <w:pStyle w:val="a4"/>
      <w:jc w:val="center"/>
      <w:rPr>
        <w:rFonts w:cstheme="minorHAnsi"/>
        <w:sz w:val="19"/>
        <w:szCs w:val="19"/>
      </w:rPr>
    </w:pPr>
    <w:r w:rsidRPr="002A3366">
      <w:rPr>
        <w:rFonts w:cstheme="minorHAnsi"/>
        <w:sz w:val="19"/>
        <w:szCs w:val="19"/>
      </w:rPr>
      <w:t>ΥΠΟΥΡΓΕΙΟ ΠΟΛΙΤΙΣΜΟΥ ΚΑΙ ΑΘΛΗΤΙΣΜΟΥ</w:t>
    </w:r>
  </w:p>
  <w:p w:rsidR="001000C5" w:rsidRPr="002A3366" w:rsidRDefault="001000C5" w:rsidP="001000C5">
    <w:pPr>
      <w:pStyle w:val="a4"/>
      <w:jc w:val="center"/>
      <w:rPr>
        <w:rFonts w:cstheme="minorHAnsi"/>
        <w:sz w:val="19"/>
        <w:szCs w:val="19"/>
      </w:rPr>
    </w:pPr>
    <w:r w:rsidRPr="002A3366">
      <w:rPr>
        <w:rFonts w:cstheme="minorHAnsi"/>
        <w:sz w:val="19"/>
        <w:szCs w:val="19"/>
      </w:rPr>
      <w:t>ΓΕΝΙΚΗ ΔΙΕΥΘΥΝΣΗ ΑΡΧΑΙΟΤΗΤΩΝ ΚΑΙ ΠΟΛΙΤΙΣΤΙΚΗΣ ΚΛΗΡΟΝΟΜΙΑΣ</w:t>
    </w:r>
  </w:p>
  <w:p w:rsidR="001000C5" w:rsidRPr="002A3366" w:rsidRDefault="001000C5" w:rsidP="001000C5">
    <w:pPr>
      <w:pStyle w:val="a4"/>
      <w:jc w:val="center"/>
      <w:rPr>
        <w:rFonts w:cstheme="minorHAnsi"/>
        <w:b/>
        <w:color w:val="404040"/>
      </w:rPr>
    </w:pPr>
    <w:r w:rsidRPr="002A3366">
      <w:rPr>
        <w:rFonts w:cstheme="minorHAnsi"/>
        <w:b/>
        <w:color w:val="404040"/>
      </w:rPr>
      <w:t>ΕΦΟΡΕΙΑ ΑΡΧΑΙΟΤΗΤΩΝ ΘΕΣΠΡΩΤΙΑΣ</w:t>
    </w:r>
  </w:p>
  <w:p w:rsidR="001821D5" w:rsidRDefault="001821D5" w:rsidP="001821D5">
    <w:pPr>
      <w:pStyle w:val="a4"/>
      <w:jc w:val="center"/>
    </w:pPr>
    <w:r>
      <w:t xml:space="preserve">                          </w:t>
    </w:r>
    <w:r w:rsidRPr="001821D5">
      <w:t xml:space="preserve"> </w:t>
    </w: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BB0"/>
    <w:multiLevelType w:val="hybridMultilevel"/>
    <w:tmpl w:val="AF0286E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7E72"/>
    <w:multiLevelType w:val="hybridMultilevel"/>
    <w:tmpl w:val="44CA8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5FFD"/>
    <w:multiLevelType w:val="hybridMultilevel"/>
    <w:tmpl w:val="58A08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6112"/>
    <w:multiLevelType w:val="multilevel"/>
    <w:tmpl w:val="867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61CC4"/>
    <w:multiLevelType w:val="hybridMultilevel"/>
    <w:tmpl w:val="87EE2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E6E38"/>
    <w:multiLevelType w:val="hybridMultilevel"/>
    <w:tmpl w:val="5E1A86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BF53AF"/>
    <w:multiLevelType w:val="hybridMultilevel"/>
    <w:tmpl w:val="4D865E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E44D3"/>
    <w:rsid w:val="00053B3F"/>
    <w:rsid w:val="00096A3D"/>
    <w:rsid w:val="000F5F15"/>
    <w:rsid w:val="001000C5"/>
    <w:rsid w:val="00162C8E"/>
    <w:rsid w:val="001821D5"/>
    <w:rsid w:val="001E49B0"/>
    <w:rsid w:val="0020217B"/>
    <w:rsid w:val="00275A70"/>
    <w:rsid w:val="00330ABF"/>
    <w:rsid w:val="003844A6"/>
    <w:rsid w:val="003A6AF1"/>
    <w:rsid w:val="00494DF7"/>
    <w:rsid w:val="004B7C62"/>
    <w:rsid w:val="004D0DC8"/>
    <w:rsid w:val="004F26F1"/>
    <w:rsid w:val="004F55D9"/>
    <w:rsid w:val="00583081"/>
    <w:rsid w:val="00626F8B"/>
    <w:rsid w:val="0066798D"/>
    <w:rsid w:val="006F1389"/>
    <w:rsid w:val="00725BB2"/>
    <w:rsid w:val="0073056A"/>
    <w:rsid w:val="00737B58"/>
    <w:rsid w:val="007956DB"/>
    <w:rsid w:val="00876E7D"/>
    <w:rsid w:val="008902A0"/>
    <w:rsid w:val="008F2C24"/>
    <w:rsid w:val="00957596"/>
    <w:rsid w:val="009D4EBE"/>
    <w:rsid w:val="009D5D3A"/>
    <w:rsid w:val="009F6EB9"/>
    <w:rsid w:val="00A546D6"/>
    <w:rsid w:val="00AB0580"/>
    <w:rsid w:val="00AC4772"/>
    <w:rsid w:val="00B334E6"/>
    <w:rsid w:val="00B915F6"/>
    <w:rsid w:val="00BA35A3"/>
    <w:rsid w:val="00BA5A0A"/>
    <w:rsid w:val="00BE0BC2"/>
    <w:rsid w:val="00C72CB0"/>
    <w:rsid w:val="00D46440"/>
    <w:rsid w:val="00D50ADC"/>
    <w:rsid w:val="00DB42FC"/>
    <w:rsid w:val="00DC4C3C"/>
    <w:rsid w:val="00DD1A3D"/>
    <w:rsid w:val="00DE44D3"/>
    <w:rsid w:val="00DF7FE3"/>
    <w:rsid w:val="00E15081"/>
    <w:rsid w:val="00E420AB"/>
    <w:rsid w:val="00F03706"/>
    <w:rsid w:val="00F1066F"/>
    <w:rsid w:val="00F22AA7"/>
    <w:rsid w:val="00FC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46D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546D6"/>
  </w:style>
  <w:style w:type="paragraph" w:styleId="a5">
    <w:name w:val="footer"/>
    <w:basedOn w:val="a"/>
    <w:link w:val="Char1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546D6"/>
  </w:style>
  <w:style w:type="paragraph" w:styleId="a6">
    <w:name w:val="List Paragraph"/>
    <w:basedOn w:val="a"/>
    <w:uiPriority w:val="34"/>
    <w:qFormat/>
    <w:rsid w:val="00725BB2"/>
    <w:pPr>
      <w:spacing w:after="0" w:line="240" w:lineRule="auto"/>
      <w:ind w:left="720"/>
      <w:contextualSpacing/>
    </w:pPr>
    <w:rPr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46D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546D6"/>
  </w:style>
  <w:style w:type="paragraph" w:styleId="a5">
    <w:name w:val="footer"/>
    <w:basedOn w:val="a"/>
    <w:link w:val="Char1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546D6"/>
  </w:style>
  <w:style w:type="paragraph" w:styleId="a6">
    <w:name w:val="List Paragraph"/>
    <w:basedOn w:val="a"/>
    <w:uiPriority w:val="34"/>
    <w:qFormat/>
    <w:rsid w:val="00725BB2"/>
    <w:pPr>
      <w:spacing w:after="0" w:line="240" w:lineRule="auto"/>
      <w:ind w:left="720"/>
      <w:contextualSpacing/>
    </w:pPr>
    <w:rPr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0B9419C-3322-43B0-B302-D2B27F7BEAAD}"/>
</file>

<file path=customXml/itemProps2.xml><?xml version="1.0" encoding="utf-8"?>
<ds:datastoreItem xmlns:ds="http://schemas.openxmlformats.org/officeDocument/2006/customXml" ds:itemID="{B39EC22C-1BA5-4C39-8B56-D8346C819C25}"/>
</file>

<file path=customXml/itemProps3.xml><?xml version="1.0" encoding="utf-8"?>
<ds:datastoreItem xmlns:ds="http://schemas.openxmlformats.org/officeDocument/2006/customXml" ds:itemID="{3AB14AE2-6995-4F9D-8E3B-DAAC0F4B7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creator>user</dc:creator>
  <cp:lastModifiedBy>user</cp:lastModifiedBy>
  <cp:revision>7</cp:revision>
  <cp:lastPrinted>2020-07-24T07:38:00Z</cp:lastPrinted>
  <dcterms:created xsi:type="dcterms:W3CDTF">2022-01-14T06:31:00Z</dcterms:created>
  <dcterms:modified xsi:type="dcterms:W3CDTF">2022-01-17T10:31:00Z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